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074722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7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22" w:rsidRPr="00E74833" w:rsidRDefault="00074722" w:rsidP="000747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lastRenderedPageBreak/>
        <w:t>Write the scale degree for the following Roman numeral tones:</w:t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III: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VII: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I: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IV: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VIII: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II: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V: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VI: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rPr>
          <w:sz w:val="32"/>
          <w:szCs w:val="32"/>
        </w:rPr>
      </w:pPr>
    </w:p>
    <w:p w:rsidR="00074722" w:rsidRPr="00E74833" w:rsidRDefault="00074722" w:rsidP="000747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>Write the Roman numeral tone for the following Scale Degrees:</w:t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E74833">
        <w:rPr>
          <w:sz w:val="32"/>
          <w:szCs w:val="32"/>
        </w:rPr>
        <w:t>Mediant</w:t>
      </w:r>
      <w:proofErr w:type="spellEnd"/>
      <w:r w:rsidRPr="00E74833">
        <w:rPr>
          <w:sz w:val="32"/>
          <w:szCs w:val="32"/>
        </w:rPr>
        <w:t xml:space="preserve">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Supertonic: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Leading Tone: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Tonic: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Subdominant: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E74833">
        <w:rPr>
          <w:sz w:val="32"/>
          <w:szCs w:val="32"/>
        </w:rPr>
        <w:t>Submediant</w:t>
      </w:r>
      <w:proofErr w:type="spellEnd"/>
      <w:r w:rsidRPr="00E74833">
        <w:rPr>
          <w:sz w:val="32"/>
          <w:szCs w:val="32"/>
        </w:rPr>
        <w:t xml:space="preserve">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Pr="00E74833" w:rsidRDefault="00074722" w:rsidP="0007472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74833">
        <w:rPr>
          <w:sz w:val="32"/>
          <w:szCs w:val="32"/>
        </w:rPr>
        <w:t xml:space="preserve">Dominant: </w:t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  <w:r w:rsidRPr="00E74833">
        <w:rPr>
          <w:sz w:val="32"/>
          <w:szCs w:val="32"/>
          <w:u w:val="single"/>
        </w:rPr>
        <w:tab/>
      </w:r>
    </w:p>
    <w:p w:rsidR="00074722" w:rsidRDefault="00074722">
      <w:bookmarkStart w:id="0" w:name="_GoBack"/>
      <w:bookmarkEnd w:id="0"/>
    </w:p>
    <w:sectPr w:rsidR="0007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01D5"/>
    <w:multiLevelType w:val="hybridMultilevel"/>
    <w:tmpl w:val="D290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2"/>
    <w:rsid w:val="00074722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2015-03-02T23:52:00Z</dcterms:created>
  <dcterms:modified xsi:type="dcterms:W3CDTF">2015-03-02T23:53:00Z</dcterms:modified>
</cp:coreProperties>
</file>